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E80E" w14:textId="77777777" w:rsidR="00770C33" w:rsidRDefault="002A15C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B27B2C" wp14:editId="23825177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5829300" cy="981075"/>
                <wp:effectExtent l="38100" t="38100" r="38100" b="476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172AC" w14:textId="3CBEAFBA" w:rsidR="00D77FB6" w:rsidRDefault="0091712A">
                            <w:pPr>
                              <w:pStyle w:val="Title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MINUTES</w:t>
                            </w:r>
                          </w:p>
                          <w:p w14:paraId="0C08E7B6" w14:textId="77777777" w:rsidR="00D77FB6" w:rsidRDefault="00D77FB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MAPA / MoDOT Quarterly Meeting</w:t>
                            </w:r>
                          </w:p>
                          <w:p w14:paraId="4566D58E" w14:textId="2D8A83DB" w:rsidR="00D77FB6" w:rsidRDefault="00DD67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May 30</w:t>
                            </w:r>
                            <w:r w:rsidR="00D77FB6">
                              <w:rPr>
                                <w:b/>
                              </w:rPr>
                              <w:t>, 202</w:t>
                            </w:r>
                            <w:r w:rsidR="00257C85">
                              <w:rPr>
                                <w:b/>
                              </w:rPr>
                              <w:t>3</w:t>
                            </w:r>
                            <w:r w:rsidR="00D77FB6">
                              <w:rPr>
                                <w:b/>
                              </w:rPr>
                              <w:t xml:space="preserve"> / 1:00 – 3:00 p.m.</w:t>
                            </w:r>
                          </w:p>
                          <w:p w14:paraId="5C7874FB" w14:textId="2A4D425E" w:rsidR="00D77FB6" w:rsidRDefault="00D77FB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Videoconference</w:t>
                            </w:r>
                            <w:r w:rsidR="004726DF">
                              <w:rPr>
                                <w:b/>
                              </w:rPr>
                              <w:t xml:space="preserve"> / In-person</w:t>
                            </w:r>
                          </w:p>
                          <w:p w14:paraId="142CB912" w14:textId="77777777" w:rsidR="00D77FB6" w:rsidRDefault="00D77F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27B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9pt;width:459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" strokeweight="6pt">
                <v:stroke linestyle="thickBetweenThin"/>
                <v:textbox>
                  <w:txbxContent>
                    <w:p w14:paraId="283172AC" w14:textId="3CBEAFBA" w:rsidR="00D77FB6" w:rsidRDefault="0091712A">
                      <w:pPr>
                        <w:pStyle w:val="Title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MINUTES</w:t>
                      </w:r>
                    </w:p>
                    <w:p w14:paraId="0C08E7B6" w14:textId="77777777" w:rsidR="00D77FB6" w:rsidRDefault="00D77FB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MAPA / MoDOT Quarterly Meeting</w:t>
                      </w:r>
                    </w:p>
                    <w:p w14:paraId="4566D58E" w14:textId="2D8A83DB" w:rsidR="00D77FB6" w:rsidRDefault="00DD67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May 30</w:t>
                      </w:r>
                      <w:r w:rsidR="00D77FB6">
                        <w:rPr>
                          <w:b/>
                        </w:rPr>
                        <w:t>, 202</w:t>
                      </w:r>
                      <w:r w:rsidR="00257C85">
                        <w:rPr>
                          <w:b/>
                        </w:rPr>
                        <w:t>3</w:t>
                      </w:r>
                      <w:r w:rsidR="00D77FB6">
                        <w:rPr>
                          <w:b/>
                        </w:rPr>
                        <w:t xml:space="preserve"> / 1:00 – 3:00 p.m.</w:t>
                      </w:r>
                    </w:p>
                    <w:p w14:paraId="5C7874FB" w14:textId="2A4D425E" w:rsidR="00D77FB6" w:rsidRDefault="00D77FB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Videoconference</w:t>
                      </w:r>
                      <w:r w:rsidR="004726DF">
                        <w:rPr>
                          <w:b/>
                        </w:rPr>
                        <w:t xml:space="preserve"> / In-person</w:t>
                      </w:r>
                    </w:p>
                    <w:p w14:paraId="142CB912" w14:textId="77777777" w:rsidR="00D77FB6" w:rsidRDefault="00D77FB6"/>
                  </w:txbxContent>
                </v:textbox>
              </v:shape>
            </w:pict>
          </mc:Fallback>
        </mc:AlternateContent>
      </w:r>
    </w:p>
    <w:p w14:paraId="2E6B6363" w14:textId="77777777" w:rsidR="00770C33" w:rsidRDefault="00770C33"/>
    <w:p w14:paraId="68D0A202" w14:textId="77777777" w:rsidR="00770C33" w:rsidRDefault="00770C33"/>
    <w:p w14:paraId="26E406C9" w14:textId="77777777" w:rsidR="00770C33" w:rsidRDefault="00770C33"/>
    <w:p w14:paraId="14E5219E" w14:textId="77777777" w:rsidR="00770C33" w:rsidRDefault="00770C33"/>
    <w:p w14:paraId="354760A6" w14:textId="77777777" w:rsidR="00770C33" w:rsidRDefault="00770C33"/>
    <w:p w14:paraId="29DFBB90" w14:textId="77777777" w:rsidR="00826B03" w:rsidRDefault="00826B03" w:rsidP="00290C73">
      <w:pPr>
        <w:jc w:val="center"/>
        <w:rPr>
          <w:b/>
          <w:sz w:val="28"/>
          <w:szCs w:val="28"/>
        </w:rPr>
      </w:pPr>
    </w:p>
    <w:p w14:paraId="7B90A879" w14:textId="7978C9B9" w:rsidR="002E45E7" w:rsidRPr="00290C73" w:rsidRDefault="00614F68" w:rsidP="00290C73">
      <w:pPr>
        <w:jc w:val="center"/>
        <w:rPr>
          <w:b/>
          <w:sz w:val="28"/>
          <w:szCs w:val="28"/>
        </w:rPr>
      </w:pPr>
      <w:r w:rsidRPr="00290C73">
        <w:rPr>
          <w:b/>
          <w:sz w:val="28"/>
          <w:szCs w:val="28"/>
        </w:rPr>
        <w:t>Agenda Items</w:t>
      </w:r>
    </w:p>
    <w:p w14:paraId="779C3339" w14:textId="77777777" w:rsidR="00241E56" w:rsidRPr="007E4CCF" w:rsidRDefault="00241E56" w:rsidP="00241E56">
      <w:r>
        <w:t> </w:t>
      </w:r>
    </w:p>
    <w:p w14:paraId="68B945C6" w14:textId="77777777" w:rsidR="00B83115" w:rsidRDefault="00B83115" w:rsidP="00B83115">
      <w:r>
        <w:t> </w:t>
      </w:r>
    </w:p>
    <w:p w14:paraId="7DCCB1A2" w14:textId="69DA3685" w:rsidR="000A2467" w:rsidRDefault="009D5646" w:rsidP="000A2467">
      <w:pPr>
        <w:pStyle w:val="ListParagraph"/>
        <w:numPr>
          <w:ilvl w:val="0"/>
          <w:numId w:val="9"/>
        </w:numPr>
      </w:pPr>
      <w:r w:rsidRPr="00317640">
        <w:t>Design Standards Update (MoDOT)</w:t>
      </w:r>
    </w:p>
    <w:p w14:paraId="2327E949" w14:textId="77777777" w:rsidR="00392E6C" w:rsidRDefault="00392E6C" w:rsidP="00702374"/>
    <w:p w14:paraId="4C513EDC" w14:textId="1210EFE5" w:rsidR="00B8578C" w:rsidRPr="003C2AB0" w:rsidRDefault="00B8578C" w:rsidP="00002146">
      <w:pPr>
        <w:ind w:left="360" w:firstLine="360"/>
        <w:rPr>
          <w:color w:val="1F497D" w:themeColor="text2"/>
        </w:rPr>
      </w:pPr>
      <w:r w:rsidRPr="003C2AB0">
        <w:rPr>
          <w:color w:val="1F497D" w:themeColor="text2"/>
        </w:rPr>
        <w:t>See handout.</w:t>
      </w:r>
    </w:p>
    <w:p w14:paraId="3CB3D213" w14:textId="4DBB2617" w:rsidR="00702374" w:rsidRPr="003C2AB0" w:rsidRDefault="00086A20" w:rsidP="00702374">
      <w:pPr>
        <w:pStyle w:val="ListParagraph"/>
        <w:numPr>
          <w:ilvl w:val="0"/>
          <w:numId w:val="11"/>
        </w:numPr>
        <w:rPr>
          <w:color w:val="1F497D" w:themeColor="text2"/>
        </w:rPr>
      </w:pPr>
      <w:r w:rsidRPr="003C2AB0">
        <w:rPr>
          <w:color w:val="1F497D" w:themeColor="text2"/>
        </w:rPr>
        <w:t>EPG Section 450</w:t>
      </w:r>
      <w:r w:rsidR="009268ED" w:rsidRPr="003C2AB0">
        <w:rPr>
          <w:color w:val="1F497D" w:themeColor="text2"/>
        </w:rPr>
        <w:t xml:space="preserve"> revised to reflect increased minimum pavement thickness.</w:t>
      </w:r>
    </w:p>
    <w:p w14:paraId="68F05A34" w14:textId="401CE254" w:rsidR="009268ED" w:rsidRPr="003C2AB0" w:rsidRDefault="00932155" w:rsidP="00702374">
      <w:pPr>
        <w:pStyle w:val="ListParagraph"/>
        <w:numPr>
          <w:ilvl w:val="0"/>
          <w:numId w:val="11"/>
        </w:numPr>
        <w:rPr>
          <w:color w:val="1F497D" w:themeColor="text2"/>
        </w:rPr>
      </w:pPr>
      <w:r w:rsidRPr="003C2AB0">
        <w:rPr>
          <w:color w:val="1F497D" w:themeColor="text2"/>
        </w:rPr>
        <w:t>JS</w:t>
      </w:r>
      <w:r w:rsidR="00A60D91" w:rsidRPr="003C2AB0">
        <w:rPr>
          <w:color w:val="1F497D" w:themeColor="text2"/>
        </w:rPr>
        <w:t>P-02-06</w:t>
      </w:r>
      <w:r w:rsidR="00AB1A98" w:rsidRPr="003C2AB0">
        <w:rPr>
          <w:color w:val="1F497D" w:themeColor="text2"/>
        </w:rPr>
        <w:t xml:space="preserve"> updated to include table for observation of Independence Day</w:t>
      </w:r>
      <w:r w:rsidR="00712BD3" w:rsidRPr="003C2AB0">
        <w:rPr>
          <w:color w:val="1F497D" w:themeColor="text2"/>
        </w:rPr>
        <w:t>.</w:t>
      </w:r>
    </w:p>
    <w:p w14:paraId="5605600B" w14:textId="523B1837" w:rsidR="00AB1A98" w:rsidRPr="003C2AB0" w:rsidRDefault="009E6757" w:rsidP="00702374">
      <w:pPr>
        <w:pStyle w:val="ListParagraph"/>
        <w:numPr>
          <w:ilvl w:val="0"/>
          <w:numId w:val="11"/>
        </w:numPr>
        <w:rPr>
          <w:color w:val="1F497D" w:themeColor="text2"/>
        </w:rPr>
      </w:pPr>
      <w:r w:rsidRPr="003C2AB0">
        <w:rPr>
          <w:color w:val="1F497D" w:themeColor="text2"/>
        </w:rPr>
        <w:t>Sec 401 changes requiremen</w:t>
      </w:r>
      <w:r w:rsidR="00712BD3" w:rsidRPr="003C2AB0">
        <w:rPr>
          <w:color w:val="1F497D" w:themeColor="text2"/>
        </w:rPr>
        <w:t>ts for binders when recycled materials are utilized.</w:t>
      </w:r>
    </w:p>
    <w:p w14:paraId="7F7FEDBF" w14:textId="04620B84" w:rsidR="00712BD3" w:rsidRPr="003C2AB0" w:rsidRDefault="009A3EA6" w:rsidP="00702374">
      <w:pPr>
        <w:pStyle w:val="ListParagraph"/>
        <w:numPr>
          <w:ilvl w:val="0"/>
          <w:numId w:val="11"/>
        </w:numPr>
        <w:rPr>
          <w:color w:val="1F497D" w:themeColor="text2"/>
        </w:rPr>
      </w:pPr>
      <w:r w:rsidRPr="003C2AB0">
        <w:rPr>
          <w:color w:val="1F497D" w:themeColor="text2"/>
        </w:rPr>
        <w:t xml:space="preserve">Sec 402 adds language to allow for </w:t>
      </w:r>
      <w:r w:rsidR="00CC13AF" w:rsidRPr="003C2AB0">
        <w:rPr>
          <w:color w:val="1F497D" w:themeColor="text2"/>
        </w:rPr>
        <w:t xml:space="preserve">paving when temperature is below </w:t>
      </w:r>
      <w:r w:rsidR="00CC13AF" w:rsidRPr="003C2AB0">
        <w:rPr>
          <w:rFonts w:ascii="Symbol" w:hAnsi="Symbol"/>
          <w:color w:val="1F497D" w:themeColor="text2"/>
        </w:rPr>
        <w:t>50</w:t>
      </w:r>
      <w:r w:rsidR="006F3201" w:rsidRPr="003C2AB0">
        <w:rPr>
          <w:rFonts w:ascii="Symbol" w:hAnsi="Symbol"/>
          <w:color w:val="1F497D" w:themeColor="text2"/>
        </w:rPr>
        <w:t xml:space="preserve"> </w:t>
      </w:r>
      <w:proofErr w:type="gramStart"/>
      <w:r w:rsidR="006F3201" w:rsidRPr="003C2AB0">
        <w:rPr>
          <w:color w:val="1F497D" w:themeColor="text2"/>
        </w:rPr>
        <w:t>F</w:t>
      </w:r>
      <w:proofErr w:type="gramEnd"/>
    </w:p>
    <w:p w14:paraId="7BD4C4F9" w14:textId="77777777" w:rsidR="009D5646" w:rsidRPr="00317640" w:rsidRDefault="009D5646" w:rsidP="009D5646">
      <w:pPr>
        <w:pStyle w:val="ListParagraph"/>
      </w:pPr>
    </w:p>
    <w:p w14:paraId="39D0D4D6" w14:textId="5FDEA826" w:rsidR="00097CF0" w:rsidRDefault="00097CF0" w:rsidP="004726DF">
      <w:pPr>
        <w:pStyle w:val="ListParagraph"/>
        <w:numPr>
          <w:ilvl w:val="0"/>
          <w:numId w:val="9"/>
        </w:numPr>
      </w:pPr>
      <w:r w:rsidRPr="00317640">
        <w:t>Bit Team meeting update (MoDOT)</w:t>
      </w:r>
    </w:p>
    <w:p w14:paraId="2F2680C1" w14:textId="77777777" w:rsidR="00EF03BE" w:rsidRDefault="00EF03BE" w:rsidP="00EF03BE"/>
    <w:p w14:paraId="42EDB0E4" w14:textId="6CD65C44" w:rsidR="00EF03BE" w:rsidRPr="003C2AB0" w:rsidRDefault="002406A4" w:rsidP="00002146">
      <w:pPr>
        <w:ind w:left="720"/>
        <w:rPr>
          <w:color w:val="1F497D" w:themeColor="text2"/>
        </w:rPr>
      </w:pPr>
      <w:r w:rsidRPr="003C2AB0">
        <w:rPr>
          <w:color w:val="1F497D" w:themeColor="text2"/>
        </w:rPr>
        <w:t xml:space="preserve">The BIT Team </w:t>
      </w:r>
      <w:r w:rsidR="0060355A" w:rsidRPr="003C2AB0">
        <w:rPr>
          <w:color w:val="1F497D" w:themeColor="text2"/>
        </w:rPr>
        <w:t>discussed</w:t>
      </w:r>
      <w:r w:rsidR="00BC2347" w:rsidRPr="003C2AB0">
        <w:rPr>
          <w:color w:val="1F497D" w:themeColor="text2"/>
        </w:rPr>
        <w:t xml:space="preserve"> the following proposed changes to the BMD specification:</w:t>
      </w:r>
    </w:p>
    <w:p w14:paraId="237F7CCA" w14:textId="28D114EF" w:rsidR="00BC2347" w:rsidRPr="003C2AB0" w:rsidRDefault="003F48BC" w:rsidP="003F48BC">
      <w:pPr>
        <w:pStyle w:val="ListParagraph"/>
        <w:numPr>
          <w:ilvl w:val="0"/>
          <w:numId w:val="14"/>
        </w:numPr>
        <w:rPr>
          <w:color w:val="1F497D" w:themeColor="text2"/>
        </w:rPr>
      </w:pPr>
      <w:r w:rsidRPr="003C2AB0">
        <w:rPr>
          <w:color w:val="1F497D" w:themeColor="text2"/>
        </w:rPr>
        <w:t>Density + IC – 3% bonus</w:t>
      </w:r>
    </w:p>
    <w:p w14:paraId="08A8587A" w14:textId="64574751" w:rsidR="003F48BC" w:rsidRPr="003C2AB0" w:rsidRDefault="003F48BC" w:rsidP="003F48BC">
      <w:pPr>
        <w:pStyle w:val="ListParagraph"/>
        <w:numPr>
          <w:ilvl w:val="0"/>
          <w:numId w:val="14"/>
        </w:numPr>
        <w:rPr>
          <w:color w:val="1F497D" w:themeColor="text2"/>
        </w:rPr>
      </w:pPr>
      <w:r w:rsidRPr="003C2AB0">
        <w:rPr>
          <w:color w:val="1F497D" w:themeColor="text2"/>
        </w:rPr>
        <w:t>BMD (CT + RT +TSR) – 2% bonus</w:t>
      </w:r>
    </w:p>
    <w:p w14:paraId="59FE06A0" w14:textId="2D04B0BA" w:rsidR="003F48BC" w:rsidRPr="003C2AB0" w:rsidRDefault="003F48BC" w:rsidP="003F48BC">
      <w:pPr>
        <w:pStyle w:val="ListParagraph"/>
        <w:numPr>
          <w:ilvl w:val="0"/>
          <w:numId w:val="14"/>
        </w:numPr>
        <w:rPr>
          <w:color w:val="1F497D" w:themeColor="text2"/>
        </w:rPr>
      </w:pPr>
      <w:r w:rsidRPr="003C2AB0">
        <w:rPr>
          <w:color w:val="1F497D" w:themeColor="text2"/>
        </w:rPr>
        <w:t xml:space="preserve">PMTP - 2% </w:t>
      </w:r>
      <w:proofErr w:type="gramStart"/>
      <w:r w:rsidRPr="003C2AB0">
        <w:rPr>
          <w:color w:val="1F497D" w:themeColor="text2"/>
        </w:rPr>
        <w:t>bonus</w:t>
      </w:r>
      <w:proofErr w:type="gramEnd"/>
    </w:p>
    <w:p w14:paraId="4645889D" w14:textId="5A07C5E5" w:rsidR="0055451B" w:rsidRPr="003C2AB0" w:rsidRDefault="0055451B" w:rsidP="003F48BC">
      <w:pPr>
        <w:pStyle w:val="ListParagraph"/>
        <w:numPr>
          <w:ilvl w:val="0"/>
          <w:numId w:val="14"/>
        </w:numPr>
        <w:rPr>
          <w:color w:val="1F497D" w:themeColor="text2"/>
        </w:rPr>
      </w:pPr>
      <w:r w:rsidRPr="003C2AB0">
        <w:rPr>
          <w:color w:val="1F497D" w:themeColor="text2"/>
        </w:rPr>
        <w:t xml:space="preserve">10 pilot </w:t>
      </w:r>
      <w:r w:rsidR="00457E3B" w:rsidRPr="003C2AB0">
        <w:rPr>
          <w:color w:val="1F497D" w:themeColor="text2"/>
        </w:rPr>
        <w:t>projects</w:t>
      </w:r>
      <w:r w:rsidRPr="003C2AB0">
        <w:rPr>
          <w:color w:val="1F497D" w:themeColor="text2"/>
        </w:rPr>
        <w:t xml:space="preserve"> for the 2024 construction season</w:t>
      </w:r>
    </w:p>
    <w:p w14:paraId="7FCF9B72" w14:textId="0E6D85A5" w:rsidR="0055451B" w:rsidRPr="003C2AB0" w:rsidRDefault="0055451B" w:rsidP="0055451B">
      <w:pPr>
        <w:ind w:left="360"/>
        <w:rPr>
          <w:color w:val="1F497D" w:themeColor="text2"/>
        </w:rPr>
      </w:pPr>
    </w:p>
    <w:p w14:paraId="73A6D749" w14:textId="7D53D394" w:rsidR="0055451B" w:rsidRPr="003C2AB0" w:rsidRDefault="0055451B" w:rsidP="00002146">
      <w:pPr>
        <w:ind w:left="720"/>
        <w:rPr>
          <w:color w:val="1F497D" w:themeColor="text2"/>
        </w:rPr>
      </w:pPr>
      <w:r w:rsidRPr="003C2AB0">
        <w:rPr>
          <w:color w:val="1F497D" w:themeColor="text2"/>
        </w:rPr>
        <w:t xml:space="preserve">Action Item:  MoDOT to send proposed specification to MAPA </w:t>
      </w:r>
      <w:r w:rsidR="00E31EF7" w:rsidRPr="003C2AB0">
        <w:rPr>
          <w:color w:val="1F497D" w:themeColor="text2"/>
        </w:rPr>
        <w:t>and a meeting will be scheduled for the last week of June for further discussion.</w:t>
      </w:r>
    </w:p>
    <w:p w14:paraId="34DECA44" w14:textId="77777777" w:rsidR="004752C6" w:rsidRDefault="004752C6" w:rsidP="004752C6">
      <w:pPr>
        <w:pStyle w:val="ListParagraph"/>
      </w:pPr>
    </w:p>
    <w:p w14:paraId="74DECD22" w14:textId="77777777" w:rsidR="004752C6" w:rsidRDefault="004752C6" w:rsidP="004752C6">
      <w:pPr>
        <w:pStyle w:val="ListParagraph"/>
        <w:numPr>
          <w:ilvl w:val="0"/>
          <w:numId w:val="9"/>
        </w:numPr>
      </w:pPr>
      <w:r w:rsidRPr="00317640">
        <w:t>Additional Low Volume Road Funding Update (MAPA)</w:t>
      </w:r>
    </w:p>
    <w:p w14:paraId="6548179E" w14:textId="77777777" w:rsidR="00457E3B" w:rsidRDefault="00457E3B" w:rsidP="00457E3B"/>
    <w:p w14:paraId="63AFA489" w14:textId="7673FC6D" w:rsidR="00457E3B" w:rsidRPr="00457E3B" w:rsidRDefault="004F4616" w:rsidP="00002146">
      <w:pPr>
        <w:ind w:left="720"/>
        <w:rPr>
          <w:color w:val="1F497D" w:themeColor="text2"/>
        </w:rPr>
      </w:pPr>
      <w:r>
        <w:rPr>
          <w:color w:val="1F497D" w:themeColor="text2"/>
        </w:rPr>
        <w:t>MoDOT will publish the project list</w:t>
      </w:r>
      <w:r w:rsidR="00556918">
        <w:rPr>
          <w:color w:val="1F497D" w:themeColor="text2"/>
        </w:rPr>
        <w:t xml:space="preserve"> following the June </w:t>
      </w:r>
      <w:r w:rsidR="00E55C29">
        <w:rPr>
          <w:color w:val="1F497D" w:themeColor="text2"/>
        </w:rPr>
        <w:t xml:space="preserve">7 Commission Meeting.  Projects are expected to be let between August and October with a December 1, </w:t>
      </w:r>
      <w:r w:rsidR="008443B6">
        <w:rPr>
          <w:color w:val="1F497D" w:themeColor="text2"/>
        </w:rPr>
        <w:t>2024,</w:t>
      </w:r>
      <w:r w:rsidR="00E55C29">
        <w:rPr>
          <w:color w:val="1F497D" w:themeColor="text2"/>
        </w:rPr>
        <w:t xml:space="preserve"> completion date.</w:t>
      </w:r>
    </w:p>
    <w:p w14:paraId="242DCAE5" w14:textId="77777777" w:rsidR="00B83115" w:rsidRPr="00317640" w:rsidRDefault="00B83115" w:rsidP="00F05B45"/>
    <w:p w14:paraId="55C7C855" w14:textId="24AE0A5D" w:rsidR="00B83115" w:rsidRDefault="00887F3C" w:rsidP="00791D95">
      <w:pPr>
        <w:pStyle w:val="ListParagraph"/>
        <w:numPr>
          <w:ilvl w:val="0"/>
          <w:numId w:val="9"/>
        </w:numPr>
      </w:pPr>
      <w:r w:rsidRPr="00317640">
        <w:t>Removal of Super Lots</w:t>
      </w:r>
      <w:r w:rsidR="00D8104D" w:rsidRPr="00317640">
        <w:t xml:space="preserve"> (MoDOT)</w:t>
      </w:r>
    </w:p>
    <w:p w14:paraId="76156137" w14:textId="77777777" w:rsidR="008443B6" w:rsidRDefault="008443B6" w:rsidP="008443B6"/>
    <w:p w14:paraId="11FC6EEA" w14:textId="005F6CA5" w:rsidR="008443B6" w:rsidRDefault="00161D54" w:rsidP="00002146">
      <w:pPr>
        <w:ind w:left="720"/>
        <w:rPr>
          <w:color w:val="1F497D" w:themeColor="text2"/>
        </w:rPr>
      </w:pPr>
      <w:r>
        <w:rPr>
          <w:color w:val="1F497D" w:themeColor="text2"/>
        </w:rPr>
        <w:t xml:space="preserve">MoDOT believes that Super Lots </w:t>
      </w:r>
      <w:r w:rsidR="00F53158">
        <w:rPr>
          <w:color w:val="1F497D" w:themeColor="text2"/>
        </w:rPr>
        <w:t xml:space="preserve">can mask bad results yielding in higher contract payments and </w:t>
      </w:r>
      <w:r w:rsidR="001D13C8">
        <w:rPr>
          <w:color w:val="1F497D" w:themeColor="text2"/>
        </w:rPr>
        <w:t>wants to set lot sizes at 4,000 tons with 4 1,000 sublots.</w:t>
      </w:r>
      <w:r w:rsidR="008C42F0">
        <w:rPr>
          <w:color w:val="1F497D" w:themeColor="text2"/>
        </w:rPr>
        <w:t xml:space="preserve">  It was pointed out that N=4 is the bare minimum to utilize PWL to calculate payment.  </w:t>
      </w:r>
      <w:r w:rsidR="005C418E">
        <w:rPr>
          <w:color w:val="1F497D" w:themeColor="text2"/>
        </w:rPr>
        <w:t xml:space="preserve">After much discussion, MoDOT agreed to allow contractors to </w:t>
      </w:r>
      <w:r w:rsidR="00007440">
        <w:rPr>
          <w:color w:val="1F497D" w:themeColor="text2"/>
        </w:rPr>
        <w:t>produce smaller sublot sizes, while holding the lot size to 4,000 tons.</w:t>
      </w:r>
      <w:r w:rsidR="00F36DE4">
        <w:rPr>
          <w:color w:val="1F497D" w:themeColor="text2"/>
        </w:rPr>
        <w:t xml:space="preserve">  </w:t>
      </w:r>
    </w:p>
    <w:p w14:paraId="6768C2D6" w14:textId="77777777" w:rsidR="00007440" w:rsidRDefault="00007440" w:rsidP="00002146">
      <w:pPr>
        <w:ind w:left="720"/>
        <w:rPr>
          <w:color w:val="1F497D" w:themeColor="text2"/>
        </w:rPr>
      </w:pPr>
    </w:p>
    <w:p w14:paraId="6D0748D5" w14:textId="2C3E9A45" w:rsidR="00007440" w:rsidRDefault="00007440" w:rsidP="00002146">
      <w:pPr>
        <w:ind w:left="720"/>
        <w:rPr>
          <w:color w:val="1F497D" w:themeColor="text2"/>
        </w:rPr>
      </w:pPr>
      <w:r>
        <w:rPr>
          <w:color w:val="1F497D" w:themeColor="text2"/>
        </w:rPr>
        <w:lastRenderedPageBreak/>
        <w:t xml:space="preserve">Action Item:  MoDOT to </w:t>
      </w:r>
      <w:r w:rsidR="004C1BE8">
        <w:rPr>
          <w:color w:val="1F497D" w:themeColor="text2"/>
        </w:rPr>
        <w:t xml:space="preserve">reword specification to </w:t>
      </w:r>
      <w:r w:rsidR="007D3AD1">
        <w:rPr>
          <w:color w:val="1F497D" w:themeColor="text2"/>
        </w:rPr>
        <w:t xml:space="preserve">set the maximum sublot size </w:t>
      </w:r>
      <w:r w:rsidR="003D076D">
        <w:rPr>
          <w:color w:val="1F497D" w:themeColor="text2"/>
        </w:rPr>
        <w:t xml:space="preserve">to </w:t>
      </w:r>
      <w:r w:rsidR="0092113F">
        <w:rPr>
          <w:color w:val="1F497D" w:themeColor="text2"/>
        </w:rPr>
        <w:t>1</w:t>
      </w:r>
      <w:r w:rsidR="00CB3056">
        <w:rPr>
          <w:color w:val="1F497D" w:themeColor="text2"/>
        </w:rPr>
        <w:t>,000</w:t>
      </w:r>
      <w:r w:rsidR="003D076D">
        <w:rPr>
          <w:color w:val="1F497D" w:themeColor="text2"/>
        </w:rPr>
        <w:t xml:space="preserve"> tons and cap the maximum lot size at 4,000 tons.</w:t>
      </w:r>
    </w:p>
    <w:p w14:paraId="59E124A5" w14:textId="77777777" w:rsidR="00F36DE4" w:rsidRDefault="00F36DE4" w:rsidP="00002146">
      <w:pPr>
        <w:ind w:left="720"/>
        <w:rPr>
          <w:color w:val="1F497D" w:themeColor="text2"/>
        </w:rPr>
      </w:pPr>
    </w:p>
    <w:p w14:paraId="31193409" w14:textId="7A003F27" w:rsidR="00F36DE4" w:rsidRPr="00002146" w:rsidRDefault="00F36DE4" w:rsidP="00002146">
      <w:pPr>
        <w:ind w:left="720"/>
        <w:rPr>
          <w:color w:val="1F497D" w:themeColor="text2"/>
        </w:rPr>
      </w:pPr>
      <w:r>
        <w:rPr>
          <w:color w:val="1F497D" w:themeColor="text2"/>
        </w:rPr>
        <w:t xml:space="preserve">MoDOT will also review KDOT’s </w:t>
      </w:r>
      <w:r w:rsidR="006C0085">
        <w:rPr>
          <w:color w:val="1F497D" w:themeColor="text2"/>
        </w:rPr>
        <w:t>acceptance method.</w:t>
      </w:r>
    </w:p>
    <w:p w14:paraId="28A4A583" w14:textId="77777777" w:rsidR="0060163C" w:rsidRPr="00317640" w:rsidRDefault="0060163C" w:rsidP="0060163C">
      <w:pPr>
        <w:pStyle w:val="ListParagraph"/>
      </w:pPr>
    </w:p>
    <w:p w14:paraId="14A22F99" w14:textId="4BB818E1" w:rsidR="00B77DF0" w:rsidRDefault="00B77DF0" w:rsidP="00B77DF0">
      <w:pPr>
        <w:pStyle w:val="ListParagraph"/>
        <w:numPr>
          <w:ilvl w:val="0"/>
          <w:numId w:val="9"/>
        </w:numPr>
      </w:pPr>
      <w:r w:rsidRPr="00317640">
        <w:t>Tarp Study Update (MoDOT)</w:t>
      </w:r>
    </w:p>
    <w:p w14:paraId="1976BA96" w14:textId="77777777" w:rsidR="00F36DE4" w:rsidRDefault="00F36DE4" w:rsidP="00F36DE4"/>
    <w:p w14:paraId="08A85FEA" w14:textId="2D548806" w:rsidR="00F36DE4" w:rsidRPr="00F36DE4" w:rsidRDefault="006C0085" w:rsidP="00F36DE4">
      <w:pPr>
        <w:ind w:left="720"/>
        <w:rPr>
          <w:color w:val="1F497D" w:themeColor="text2"/>
        </w:rPr>
      </w:pPr>
      <w:r>
        <w:rPr>
          <w:color w:val="1F497D" w:themeColor="text2"/>
        </w:rPr>
        <w:t>MoDOT will collect</w:t>
      </w:r>
      <w:r w:rsidR="005A518D">
        <w:rPr>
          <w:color w:val="1F497D" w:themeColor="text2"/>
        </w:rPr>
        <w:t xml:space="preserve"> temperature data</w:t>
      </w:r>
      <w:r w:rsidR="00136566">
        <w:rPr>
          <w:color w:val="1F497D" w:themeColor="text2"/>
        </w:rPr>
        <w:t xml:space="preserve"> with </w:t>
      </w:r>
      <w:hyperlink r:id="rId8" w:history="1">
        <w:r w:rsidR="00D80988" w:rsidRPr="00D80988">
          <w:rPr>
            <w:rStyle w:val="Hyperlink"/>
          </w:rPr>
          <w:t>FLIR</w:t>
        </w:r>
        <w:r w:rsidR="00136566" w:rsidRPr="00D80988">
          <w:rPr>
            <w:rStyle w:val="Hyperlink"/>
          </w:rPr>
          <w:t xml:space="preserve"> temperature cameras</w:t>
        </w:r>
      </w:hyperlink>
      <w:r w:rsidR="005A518D">
        <w:rPr>
          <w:color w:val="1F497D" w:themeColor="text2"/>
        </w:rPr>
        <w:t xml:space="preserve"> during the 2023 </w:t>
      </w:r>
      <w:r w:rsidR="006B1C55">
        <w:rPr>
          <w:color w:val="1F497D" w:themeColor="text2"/>
        </w:rPr>
        <w:t>season</w:t>
      </w:r>
      <w:r w:rsidR="00136566">
        <w:rPr>
          <w:color w:val="1F497D" w:themeColor="text2"/>
        </w:rPr>
        <w:t xml:space="preserve">.  </w:t>
      </w:r>
      <w:r w:rsidR="00F45530">
        <w:rPr>
          <w:color w:val="1F497D" w:themeColor="text2"/>
        </w:rPr>
        <w:t>The attached spreadsheet will be utilized to capture the data.</w:t>
      </w:r>
    </w:p>
    <w:p w14:paraId="29A5A6A3" w14:textId="77777777" w:rsidR="00560A45" w:rsidRPr="00317640" w:rsidRDefault="00560A45" w:rsidP="00560A45">
      <w:pPr>
        <w:pStyle w:val="ListParagraph"/>
      </w:pPr>
    </w:p>
    <w:p w14:paraId="709F484D" w14:textId="3864AD82" w:rsidR="00560A45" w:rsidRDefault="00560A45" w:rsidP="00B77DF0">
      <w:pPr>
        <w:pStyle w:val="ListParagraph"/>
        <w:numPr>
          <w:ilvl w:val="0"/>
          <w:numId w:val="9"/>
        </w:numPr>
      </w:pPr>
      <w:r w:rsidRPr="00317640">
        <w:t>Cold Weather JSP</w:t>
      </w:r>
      <w:r w:rsidR="0090427E" w:rsidRPr="00317640">
        <w:t xml:space="preserve"> Pilot Projects (MoDOT)</w:t>
      </w:r>
    </w:p>
    <w:p w14:paraId="2BA8FAA2" w14:textId="77777777" w:rsidR="00D80988" w:rsidRDefault="00D80988" w:rsidP="00D80988"/>
    <w:p w14:paraId="0C6458DF" w14:textId="5DC553BE" w:rsidR="00D80988" w:rsidRDefault="00897F15" w:rsidP="00D80988">
      <w:pPr>
        <w:ind w:left="720"/>
        <w:rPr>
          <w:color w:val="1F497D" w:themeColor="text2"/>
        </w:rPr>
      </w:pPr>
      <w:r>
        <w:rPr>
          <w:color w:val="1F497D" w:themeColor="text2"/>
        </w:rPr>
        <w:t>The Northwest District i</w:t>
      </w:r>
      <w:r w:rsidR="00CE31F1">
        <w:rPr>
          <w:color w:val="1F497D" w:themeColor="text2"/>
        </w:rPr>
        <w:t>s wanting to utilize the cold weather specification developed for surface level projects</w:t>
      </w:r>
      <w:r w:rsidR="003673ED">
        <w:rPr>
          <w:color w:val="1F497D" w:themeColor="text2"/>
        </w:rPr>
        <w:t xml:space="preserve">.  MAPA expressed opposition as the proposed specification </w:t>
      </w:r>
      <w:r w:rsidR="002C2716">
        <w:rPr>
          <w:color w:val="1F497D" w:themeColor="text2"/>
        </w:rPr>
        <w:t xml:space="preserve">is a method specification for a low </w:t>
      </w:r>
      <w:proofErr w:type="gramStart"/>
      <w:r w:rsidR="002C2716">
        <w:rPr>
          <w:color w:val="1F497D" w:themeColor="text2"/>
        </w:rPr>
        <w:t>type</w:t>
      </w:r>
      <w:proofErr w:type="gramEnd"/>
      <w:r w:rsidR="002C2716">
        <w:rPr>
          <w:color w:val="1F497D" w:themeColor="text2"/>
        </w:rPr>
        <w:t xml:space="preserve"> mixture without density requirements.</w:t>
      </w:r>
    </w:p>
    <w:p w14:paraId="5694C4D4" w14:textId="77777777" w:rsidR="002C2716" w:rsidRDefault="002C2716" w:rsidP="00D80988">
      <w:pPr>
        <w:ind w:left="720"/>
        <w:rPr>
          <w:color w:val="1F497D" w:themeColor="text2"/>
        </w:rPr>
      </w:pPr>
    </w:p>
    <w:p w14:paraId="24AC74FE" w14:textId="66D88C69" w:rsidR="002C2716" w:rsidRPr="00D80988" w:rsidRDefault="002C2716" w:rsidP="00D80988">
      <w:pPr>
        <w:ind w:left="720"/>
        <w:rPr>
          <w:color w:val="1F497D" w:themeColor="text2"/>
        </w:rPr>
      </w:pPr>
      <w:r>
        <w:rPr>
          <w:color w:val="1F497D" w:themeColor="text2"/>
        </w:rPr>
        <w:t xml:space="preserve">Action Item:  MAPA </w:t>
      </w:r>
      <w:r w:rsidR="006454E6">
        <w:rPr>
          <w:color w:val="1F497D" w:themeColor="text2"/>
        </w:rPr>
        <w:t>will get industry input on proposed specification and provide feedback to MoDOT.</w:t>
      </w:r>
    </w:p>
    <w:p w14:paraId="112FE5B4" w14:textId="77777777" w:rsidR="00DA1AAB" w:rsidRPr="00317640" w:rsidRDefault="00DA1AAB" w:rsidP="00153231"/>
    <w:p w14:paraId="7365530C" w14:textId="3F44C1D8" w:rsidR="00DA1AAB" w:rsidRDefault="00DA1AAB" w:rsidP="00FB42FA">
      <w:pPr>
        <w:pStyle w:val="ListParagraph"/>
        <w:numPr>
          <w:ilvl w:val="0"/>
          <w:numId w:val="9"/>
        </w:numPr>
      </w:pPr>
      <w:r w:rsidRPr="00317640">
        <w:t>Subletting Limit Proposal (MoDOT)</w:t>
      </w:r>
    </w:p>
    <w:p w14:paraId="4656BF3F" w14:textId="77777777" w:rsidR="006454E6" w:rsidRDefault="006454E6" w:rsidP="006454E6"/>
    <w:p w14:paraId="4162B942" w14:textId="34EA044E" w:rsidR="006454E6" w:rsidRPr="006454E6" w:rsidRDefault="00020233" w:rsidP="006454E6">
      <w:pPr>
        <w:ind w:left="720"/>
        <w:rPr>
          <w:color w:val="1F497D" w:themeColor="text2"/>
        </w:rPr>
      </w:pPr>
      <w:r>
        <w:rPr>
          <w:color w:val="1F497D" w:themeColor="text2"/>
        </w:rPr>
        <w:t xml:space="preserve">MoDOT is proposing to </w:t>
      </w:r>
      <w:r w:rsidR="003B35F5">
        <w:rPr>
          <w:color w:val="1F497D" w:themeColor="text2"/>
        </w:rPr>
        <w:t>lower the amount of work that must be completed by the prime contractor from 40% to 30%</w:t>
      </w:r>
      <w:r w:rsidR="00A9406D">
        <w:rPr>
          <w:color w:val="1F497D" w:themeColor="text2"/>
        </w:rPr>
        <w:t xml:space="preserve"> to be in</w:t>
      </w:r>
      <w:r w:rsidR="008656A1">
        <w:rPr>
          <w:color w:val="1F497D" w:themeColor="text2"/>
        </w:rPr>
        <w:t xml:space="preserve"> </w:t>
      </w:r>
      <w:r w:rsidR="00A9406D">
        <w:rPr>
          <w:color w:val="1F497D" w:themeColor="text2"/>
        </w:rPr>
        <w:t>line with federal requirements.  MAPA has stated that they are neutral on this change.</w:t>
      </w:r>
    </w:p>
    <w:p w14:paraId="3EBA0126" w14:textId="77777777" w:rsidR="00E97390" w:rsidRPr="00317640" w:rsidRDefault="00E97390" w:rsidP="004752C6"/>
    <w:p w14:paraId="665DFCD9" w14:textId="3D18C0C2" w:rsidR="00E97390" w:rsidRDefault="00E97390" w:rsidP="00FB42FA">
      <w:pPr>
        <w:pStyle w:val="ListParagraph"/>
        <w:numPr>
          <w:ilvl w:val="0"/>
          <w:numId w:val="9"/>
        </w:numPr>
      </w:pPr>
      <w:r w:rsidRPr="00317640">
        <w:t>Coldmilling Thickness Changes</w:t>
      </w:r>
      <w:r w:rsidR="001A695C" w:rsidRPr="00317640">
        <w:t xml:space="preserve"> (MAPA)</w:t>
      </w:r>
    </w:p>
    <w:p w14:paraId="3EC1EC9C" w14:textId="77777777" w:rsidR="00A9406D" w:rsidRDefault="00A9406D" w:rsidP="00A9406D"/>
    <w:p w14:paraId="0A209B1B" w14:textId="3A1949D4" w:rsidR="00A9406D" w:rsidRPr="00A9406D" w:rsidRDefault="00A27BFE" w:rsidP="00A9406D">
      <w:pPr>
        <w:ind w:left="720"/>
        <w:rPr>
          <w:color w:val="1F497D" w:themeColor="text2"/>
        </w:rPr>
      </w:pPr>
      <w:r>
        <w:rPr>
          <w:color w:val="1F497D" w:themeColor="text2"/>
        </w:rPr>
        <w:t xml:space="preserve">Current pay items for milling allow </w:t>
      </w:r>
      <w:r w:rsidR="009C08EB">
        <w:rPr>
          <w:color w:val="1F497D" w:themeColor="text2"/>
        </w:rPr>
        <w:t>0 to 3 inches of milling.  Issues have arisen where the plans s</w:t>
      </w:r>
      <w:r w:rsidR="004A597E">
        <w:rPr>
          <w:color w:val="1F497D" w:themeColor="text2"/>
        </w:rPr>
        <w:t>pecify the depth to milled and overlayed</w:t>
      </w:r>
      <w:r w:rsidR="00086947">
        <w:rPr>
          <w:color w:val="1F497D" w:themeColor="text2"/>
        </w:rPr>
        <w:t xml:space="preserve">, </w:t>
      </w:r>
      <w:proofErr w:type="gramStart"/>
      <w:r w:rsidR="00086947">
        <w:rPr>
          <w:color w:val="1F497D" w:themeColor="text2"/>
        </w:rPr>
        <w:t>i.e.</w:t>
      </w:r>
      <w:proofErr w:type="gramEnd"/>
      <w:r w:rsidR="00086947">
        <w:rPr>
          <w:color w:val="1F497D" w:themeColor="text2"/>
        </w:rPr>
        <w:t xml:space="preserve"> ¾ inch mill and overlay, </w:t>
      </w:r>
      <w:r w:rsidR="0048626C">
        <w:rPr>
          <w:color w:val="1F497D" w:themeColor="text2"/>
        </w:rPr>
        <w:t xml:space="preserve">and MoDOT is requiring the contractor to mill 3 inches without additional compensation.  </w:t>
      </w:r>
      <w:r w:rsidR="003369BC">
        <w:rPr>
          <w:color w:val="1F497D" w:themeColor="text2"/>
        </w:rPr>
        <w:t>MoDOT agreed that this is not reasonable and will address the specific situation with no plan to change the pay item.</w:t>
      </w:r>
    </w:p>
    <w:p w14:paraId="30E0AD38" w14:textId="77777777" w:rsidR="009F0A81" w:rsidRPr="00317640" w:rsidRDefault="009F0A81" w:rsidP="009F0A81">
      <w:pPr>
        <w:pStyle w:val="ListParagraph"/>
      </w:pPr>
    </w:p>
    <w:p w14:paraId="79A7AE8F" w14:textId="1F8D8667" w:rsidR="009F0A81" w:rsidRDefault="002035C8" w:rsidP="00FB42FA">
      <w:pPr>
        <w:pStyle w:val="ListParagraph"/>
        <w:numPr>
          <w:ilvl w:val="0"/>
          <w:numId w:val="9"/>
        </w:numPr>
      </w:pPr>
      <w:r w:rsidRPr="00317640">
        <w:t xml:space="preserve">Aggregate </w:t>
      </w:r>
      <w:r w:rsidR="00535D57" w:rsidRPr="00317640">
        <w:t>E</w:t>
      </w:r>
      <w:r w:rsidRPr="00317640">
        <w:t xml:space="preserve">dging on </w:t>
      </w:r>
      <w:r w:rsidR="000C4816" w:rsidRPr="00317640">
        <w:t>L</w:t>
      </w:r>
      <w:r w:rsidRPr="00317640">
        <w:t xml:space="preserve">ow </w:t>
      </w:r>
      <w:r w:rsidR="000C4816" w:rsidRPr="00317640">
        <w:t>V</w:t>
      </w:r>
      <w:r w:rsidRPr="00317640">
        <w:t xml:space="preserve">olume </w:t>
      </w:r>
      <w:r w:rsidR="000C4816" w:rsidRPr="00317640">
        <w:t>R</w:t>
      </w:r>
      <w:r w:rsidRPr="00317640">
        <w:t>outes (MAPA)</w:t>
      </w:r>
    </w:p>
    <w:p w14:paraId="33703F06" w14:textId="77777777" w:rsidR="00126982" w:rsidRDefault="00126982" w:rsidP="00126982"/>
    <w:p w14:paraId="0FCBAB10" w14:textId="33E76479" w:rsidR="00126982" w:rsidRPr="00402223" w:rsidRDefault="00FB6C90" w:rsidP="00126982">
      <w:pPr>
        <w:ind w:left="720"/>
        <w:rPr>
          <w:color w:val="1F497D" w:themeColor="text2"/>
        </w:rPr>
      </w:pPr>
      <w:r>
        <w:rPr>
          <w:color w:val="1F497D" w:themeColor="text2"/>
        </w:rPr>
        <w:t xml:space="preserve">Overrun issues have arisen </w:t>
      </w:r>
      <w:r w:rsidR="00D877D2">
        <w:rPr>
          <w:color w:val="1F497D" w:themeColor="text2"/>
        </w:rPr>
        <w:t>when the quantity of aggregate ed</w:t>
      </w:r>
      <w:r w:rsidR="00821174">
        <w:rPr>
          <w:color w:val="1F497D" w:themeColor="text2"/>
        </w:rPr>
        <w:t xml:space="preserve">ging specified in the contract </w:t>
      </w:r>
      <w:proofErr w:type="gramStart"/>
      <w:r w:rsidR="00821174">
        <w:rPr>
          <w:color w:val="1F497D" w:themeColor="text2"/>
        </w:rPr>
        <w:t>are</w:t>
      </w:r>
      <w:proofErr w:type="gramEnd"/>
      <w:r w:rsidR="00821174">
        <w:rPr>
          <w:color w:val="1F497D" w:themeColor="text2"/>
        </w:rPr>
        <w:t xml:space="preserve"> not sufficient to match the </w:t>
      </w:r>
      <w:r w:rsidR="007D0EBB">
        <w:rPr>
          <w:color w:val="1F497D" w:themeColor="text2"/>
        </w:rPr>
        <w:t xml:space="preserve">slope required by the contract plans due to differing site conditions.  </w:t>
      </w:r>
      <w:r w:rsidR="00415DC3">
        <w:rPr>
          <w:color w:val="1F497D" w:themeColor="text2"/>
        </w:rPr>
        <w:t>Contractors</w:t>
      </w:r>
      <w:r w:rsidR="007D0EBB">
        <w:rPr>
          <w:color w:val="1F497D" w:themeColor="text2"/>
        </w:rPr>
        <w:t xml:space="preserve"> </w:t>
      </w:r>
      <w:r w:rsidR="00E07E7E">
        <w:rPr>
          <w:color w:val="1F497D" w:themeColor="text2"/>
        </w:rPr>
        <w:t>were instructed to point these issues out at the pre-construction meeting and determine an amicable solution.</w:t>
      </w:r>
    </w:p>
    <w:p w14:paraId="6084F013" w14:textId="77777777" w:rsidR="00F356B8" w:rsidRPr="00317640" w:rsidRDefault="00F356B8" w:rsidP="00F356B8">
      <w:pPr>
        <w:pStyle w:val="ListParagraph"/>
      </w:pPr>
    </w:p>
    <w:p w14:paraId="1369E50D" w14:textId="4D31F1A9" w:rsidR="00F356B8" w:rsidRDefault="004752C6" w:rsidP="00FB42FA">
      <w:pPr>
        <w:pStyle w:val="ListParagraph"/>
        <w:numPr>
          <w:ilvl w:val="0"/>
          <w:numId w:val="9"/>
        </w:numPr>
      </w:pPr>
      <w:r>
        <w:t xml:space="preserve"> </w:t>
      </w:r>
      <w:r w:rsidR="00F356B8" w:rsidRPr="00317640">
        <w:t>Hard Durable Aggregate</w:t>
      </w:r>
      <w:r w:rsidR="006321C4" w:rsidRPr="00317640">
        <w:t>s (MAPA/MoDOT)</w:t>
      </w:r>
    </w:p>
    <w:p w14:paraId="62448E7F" w14:textId="77777777" w:rsidR="00E07E7E" w:rsidRDefault="00E07E7E" w:rsidP="00E07E7E"/>
    <w:p w14:paraId="5769992A" w14:textId="74C8ED86" w:rsidR="00E07E7E" w:rsidRDefault="002044B2" w:rsidP="00E07E7E">
      <w:pPr>
        <w:ind w:left="720"/>
        <w:rPr>
          <w:color w:val="1F497D" w:themeColor="text2"/>
        </w:rPr>
      </w:pPr>
      <w:r>
        <w:rPr>
          <w:color w:val="1F497D" w:themeColor="text2"/>
        </w:rPr>
        <w:t xml:space="preserve">The </w:t>
      </w:r>
      <w:r w:rsidR="005212CF">
        <w:rPr>
          <w:color w:val="1F497D" w:themeColor="text2"/>
        </w:rPr>
        <w:t xml:space="preserve">intent of the </w:t>
      </w:r>
      <w:r>
        <w:rPr>
          <w:color w:val="1F497D" w:themeColor="text2"/>
        </w:rPr>
        <w:t>hard durable aggregate requirement for SMA</w:t>
      </w:r>
      <w:r w:rsidR="005212CF">
        <w:rPr>
          <w:color w:val="1F497D" w:themeColor="text2"/>
        </w:rPr>
        <w:t xml:space="preserve"> as specified in section 403 </w:t>
      </w:r>
      <w:r w:rsidR="00355897">
        <w:rPr>
          <w:color w:val="1F497D" w:themeColor="text2"/>
        </w:rPr>
        <w:t>is being questioned</w:t>
      </w:r>
      <w:r w:rsidR="00AD1D2D">
        <w:rPr>
          <w:color w:val="1F497D" w:themeColor="text2"/>
        </w:rPr>
        <w:t xml:space="preserve"> </w:t>
      </w:r>
      <w:proofErr w:type="gramStart"/>
      <w:r w:rsidR="00AD1D2D">
        <w:rPr>
          <w:color w:val="1F497D" w:themeColor="text2"/>
        </w:rPr>
        <w:t>with regard to</w:t>
      </w:r>
      <w:proofErr w:type="gramEnd"/>
      <w:r w:rsidR="00AD1D2D">
        <w:rPr>
          <w:color w:val="1F497D" w:themeColor="text2"/>
        </w:rPr>
        <w:t xml:space="preserve"> allowance of flint chat.  </w:t>
      </w:r>
      <w:r w:rsidR="002F0663">
        <w:rPr>
          <w:color w:val="1F497D" w:themeColor="text2"/>
        </w:rPr>
        <w:t xml:space="preserve">MoDOT is also concerned that chat could pose </w:t>
      </w:r>
      <w:r w:rsidR="00E9401A">
        <w:rPr>
          <w:color w:val="1F497D" w:themeColor="text2"/>
        </w:rPr>
        <w:t xml:space="preserve">a stripping issue.  MAPA has asked if there </w:t>
      </w:r>
      <w:r w:rsidR="00E9401A">
        <w:rPr>
          <w:color w:val="1F497D" w:themeColor="text2"/>
        </w:rPr>
        <w:lastRenderedPageBreak/>
        <w:t>are any field issues with pavements that contain chat.  MoDOT plan</w:t>
      </w:r>
      <w:r w:rsidR="0074009D">
        <w:rPr>
          <w:color w:val="1F497D" w:themeColor="text2"/>
        </w:rPr>
        <w:t xml:space="preserve">s to evaluate pavements containing chat along with running the Hamburg stripping to </w:t>
      </w:r>
      <w:proofErr w:type="gramStart"/>
      <w:r w:rsidR="0074009D">
        <w:rPr>
          <w:color w:val="1F497D" w:themeColor="text2"/>
        </w:rPr>
        <w:t>test to determine</w:t>
      </w:r>
      <w:proofErr w:type="gramEnd"/>
      <w:r w:rsidR="0074009D">
        <w:rPr>
          <w:color w:val="1F497D" w:themeColor="text2"/>
        </w:rPr>
        <w:t xml:space="preserve"> if there are issues with chat.</w:t>
      </w:r>
    </w:p>
    <w:p w14:paraId="384E06A6" w14:textId="77777777" w:rsidR="0074009D" w:rsidRDefault="0074009D" w:rsidP="00E07E7E">
      <w:pPr>
        <w:ind w:left="720"/>
        <w:rPr>
          <w:color w:val="1F497D" w:themeColor="text2"/>
        </w:rPr>
      </w:pPr>
    </w:p>
    <w:p w14:paraId="59F1522D" w14:textId="276226D5" w:rsidR="0074009D" w:rsidRPr="002044B2" w:rsidRDefault="0074009D" w:rsidP="00E07E7E">
      <w:pPr>
        <w:ind w:left="720"/>
        <w:rPr>
          <w:color w:val="1F497D" w:themeColor="text2"/>
        </w:rPr>
      </w:pPr>
      <w:r>
        <w:rPr>
          <w:color w:val="1F497D" w:themeColor="text2"/>
        </w:rPr>
        <w:t>Action Item:  MoDOT will review mixtures containing chat and clarify the intent of Section 403 and further define other hard durable aggregates.</w:t>
      </w:r>
    </w:p>
    <w:p w14:paraId="3F72498B" w14:textId="77777777" w:rsidR="003C35FC" w:rsidRPr="00317640" w:rsidRDefault="003C35FC" w:rsidP="009D5646"/>
    <w:p w14:paraId="6F879529" w14:textId="55D51D4B" w:rsidR="003C35FC" w:rsidRDefault="00F94D40" w:rsidP="003C35FC">
      <w:pPr>
        <w:pStyle w:val="ListParagraph"/>
        <w:numPr>
          <w:ilvl w:val="0"/>
          <w:numId w:val="9"/>
        </w:numPr>
      </w:pPr>
      <w:r w:rsidRPr="00317640">
        <w:t xml:space="preserve"> </w:t>
      </w:r>
      <w:r w:rsidR="009D5646" w:rsidRPr="00317640">
        <w:t>Work Zone Safety Items (MAPA/MoDOT)</w:t>
      </w:r>
    </w:p>
    <w:p w14:paraId="4F794BB0" w14:textId="77777777" w:rsidR="00D2740F" w:rsidRDefault="00D2740F" w:rsidP="00D2740F"/>
    <w:p w14:paraId="7012A0F6" w14:textId="45A8D1C4" w:rsidR="005A5D3F" w:rsidRDefault="005A5D3F" w:rsidP="00D2740F">
      <w:pPr>
        <w:ind w:left="720"/>
        <w:rPr>
          <w:color w:val="1F497D" w:themeColor="text2"/>
        </w:rPr>
      </w:pPr>
      <w:r>
        <w:rPr>
          <w:color w:val="1F497D" w:themeColor="text2"/>
        </w:rPr>
        <w:t xml:space="preserve">Work zone incidents are on the rise and </w:t>
      </w:r>
      <w:r w:rsidR="008A4A8A">
        <w:rPr>
          <w:color w:val="1F497D" w:themeColor="text2"/>
        </w:rPr>
        <w:t xml:space="preserve">MAPA would like to partner with MoDOT to develop a list of best practices and look at implementation on future projects.  MoDOT </w:t>
      </w:r>
      <w:r w:rsidR="00BF7929">
        <w:rPr>
          <w:color w:val="1F497D" w:themeColor="text2"/>
        </w:rPr>
        <w:t>stated that if there are safety issues on a project, they should be brought up to the RE</w:t>
      </w:r>
      <w:r w:rsidR="00706B2F">
        <w:rPr>
          <w:color w:val="1F497D" w:themeColor="text2"/>
        </w:rPr>
        <w:t xml:space="preserve"> as they </w:t>
      </w:r>
      <w:proofErr w:type="gramStart"/>
      <w:r w:rsidR="00706B2F">
        <w:rPr>
          <w:color w:val="1F497D" w:themeColor="text2"/>
        </w:rPr>
        <w:t>have the ability to</w:t>
      </w:r>
      <w:proofErr w:type="gramEnd"/>
      <w:r w:rsidR="00706B2F">
        <w:rPr>
          <w:color w:val="1F497D" w:themeColor="text2"/>
        </w:rPr>
        <w:t xml:space="preserve"> issue a change order to fix the unsafe situation.</w:t>
      </w:r>
    </w:p>
    <w:p w14:paraId="01382284" w14:textId="77777777" w:rsidR="005A5D3F" w:rsidRDefault="005A5D3F" w:rsidP="00D2740F">
      <w:pPr>
        <w:ind w:left="720"/>
        <w:rPr>
          <w:color w:val="1F497D" w:themeColor="text2"/>
        </w:rPr>
      </w:pPr>
    </w:p>
    <w:p w14:paraId="0E5A4FDD" w14:textId="15B5F9AD" w:rsidR="00D2740F" w:rsidRPr="00A96257" w:rsidRDefault="00971B65" w:rsidP="00D2740F">
      <w:pPr>
        <w:ind w:left="720"/>
        <w:rPr>
          <w:color w:val="1F497D" w:themeColor="text2"/>
        </w:rPr>
      </w:pPr>
      <w:r>
        <w:rPr>
          <w:color w:val="1F497D" w:themeColor="text2"/>
        </w:rPr>
        <w:t xml:space="preserve">Action Item:  MAPA and MoDOT will develop a team </w:t>
      </w:r>
      <w:r w:rsidR="00024966">
        <w:rPr>
          <w:color w:val="1F497D" w:themeColor="text2"/>
        </w:rPr>
        <w:t>to determine what safety practices should be implemented into the pay items on contracts.</w:t>
      </w:r>
    </w:p>
    <w:p w14:paraId="7D352A2E" w14:textId="77777777" w:rsidR="00A06C04" w:rsidRPr="00317640" w:rsidRDefault="00A06C04" w:rsidP="00A06C04">
      <w:pPr>
        <w:pStyle w:val="ListParagraph"/>
      </w:pPr>
    </w:p>
    <w:p w14:paraId="31D616CB" w14:textId="129AC06F" w:rsidR="00A06C04" w:rsidRDefault="00F94D40" w:rsidP="003C35FC">
      <w:pPr>
        <w:pStyle w:val="ListParagraph"/>
        <w:numPr>
          <w:ilvl w:val="0"/>
          <w:numId w:val="9"/>
        </w:numPr>
      </w:pPr>
      <w:r w:rsidRPr="00317640">
        <w:t xml:space="preserve"> </w:t>
      </w:r>
      <w:r w:rsidR="00A06C04" w:rsidRPr="00317640">
        <w:t>District</w:t>
      </w:r>
      <w:r w:rsidR="00191F21" w:rsidRPr="00317640">
        <w:t>/</w:t>
      </w:r>
      <w:r w:rsidRPr="00317640">
        <w:t>Contractor S</w:t>
      </w:r>
      <w:r w:rsidR="00A06C04" w:rsidRPr="00317640">
        <w:t>pring Kick Off Meetings (MAPA/MoDOT)</w:t>
      </w:r>
    </w:p>
    <w:p w14:paraId="3E4F3428" w14:textId="77777777" w:rsidR="00024966" w:rsidRDefault="00024966" w:rsidP="00024966"/>
    <w:p w14:paraId="2844EA60" w14:textId="7C073ADC" w:rsidR="00024966" w:rsidRDefault="001036B9" w:rsidP="00024966">
      <w:pPr>
        <w:ind w:left="720"/>
        <w:rPr>
          <w:color w:val="1F497D" w:themeColor="text2"/>
        </w:rPr>
      </w:pPr>
      <w:r>
        <w:rPr>
          <w:color w:val="1F497D" w:themeColor="text2"/>
        </w:rPr>
        <w:t xml:space="preserve">The Southwest District has an annual </w:t>
      </w:r>
      <w:r w:rsidR="00DF0814">
        <w:rPr>
          <w:color w:val="1F497D" w:themeColor="text2"/>
        </w:rPr>
        <w:t>spring kick off meeting between contractor QC</w:t>
      </w:r>
      <w:r w:rsidR="00AE360E">
        <w:rPr>
          <w:color w:val="1F497D" w:themeColor="text2"/>
        </w:rPr>
        <w:t xml:space="preserve"> personnel</w:t>
      </w:r>
      <w:r w:rsidR="00DF0814">
        <w:rPr>
          <w:color w:val="1F497D" w:themeColor="text2"/>
        </w:rPr>
        <w:t xml:space="preserve"> and MoDOT </w:t>
      </w:r>
      <w:r w:rsidR="00ED01CD">
        <w:rPr>
          <w:color w:val="1F497D" w:themeColor="text2"/>
        </w:rPr>
        <w:t xml:space="preserve">QA inspectors to </w:t>
      </w:r>
      <w:r w:rsidR="0090209B">
        <w:rPr>
          <w:color w:val="1F497D" w:themeColor="text2"/>
        </w:rPr>
        <w:t xml:space="preserve">review the 403 Q&amp;A documents </w:t>
      </w:r>
      <w:proofErr w:type="gramStart"/>
      <w:r w:rsidR="0090209B">
        <w:rPr>
          <w:color w:val="1F497D" w:themeColor="text2"/>
        </w:rPr>
        <w:t>and also</w:t>
      </w:r>
      <w:proofErr w:type="gramEnd"/>
      <w:r w:rsidR="0090209B">
        <w:rPr>
          <w:color w:val="1F497D" w:themeColor="text2"/>
        </w:rPr>
        <w:t xml:space="preserve"> discuss any co</w:t>
      </w:r>
      <w:r w:rsidR="00E82C46">
        <w:rPr>
          <w:color w:val="1F497D" w:themeColor="text2"/>
        </w:rPr>
        <w:t>ntentious issues prior to the start of the paving season.  This has help with minimizing disputes during the construction season and is a practice that the industry would like to see extended to other Districts.</w:t>
      </w:r>
    </w:p>
    <w:p w14:paraId="47F14361" w14:textId="77777777" w:rsidR="00E82C46" w:rsidRDefault="00E82C46" w:rsidP="00024966">
      <w:pPr>
        <w:ind w:left="720"/>
        <w:rPr>
          <w:color w:val="1F497D" w:themeColor="text2"/>
        </w:rPr>
      </w:pPr>
    </w:p>
    <w:p w14:paraId="1C5D05A8" w14:textId="5CCFFBFE" w:rsidR="00E82C46" w:rsidRPr="00024966" w:rsidRDefault="00E82C46" w:rsidP="00024966">
      <w:pPr>
        <w:ind w:left="720"/>
        <w:rPr>
          <w:color w:val="1F497D" w:themeColor="text2"/>
        </w:rPr>
      </w:pPr>
      <w:r>
        <w:rPr>
          <w:color w:val="1F497D" w:themeColor="text2"/>
        </w:rPr>
        <w:t>Action Item:  MoDOT will discuss the concept at the next RE meeting and encourage other districts to implement similar meetings.</w:t>
      </w:r>
    </w:p>
    <w:p w14:paraId="1ED7C5CD" w14:textId="77777777" w:rsidR="0000381D" w:rsidRPr="00317640" w:rsidRDefault="0000381D" w:rsidP="001F3EBF"/>
    <w:p w14:paraId="52A4D6AD" w14:textId="6BD19E36" w:rsidR="0064693E" w:rsidRPr="00317640" w:rsidRDefault="00F94D40" w:rsidP="0094135C">
      <w:pPr>
        <w:pStyle w:val="ListParagraph"/>
        <w:numPr>
          <w:ilvl w:val="0"/>
          <w:numId w:val="9"/>
        </w:numPr>
      </w:pPr>
      <w:r w:rsidRPr="00317640">
        <w:t xml:space="preserve"> </w:t>
      </w:r>
      <w:r w:rsidR="0064693E" w:rsidRPr="00317640">
        <w:t>Other items</w:t>
      </w:r>
    </w:p>
    <w:p w14:paraId="5B145085" w14:textId="44DA4A78" w:rsidR="00E20539" w:rsidRDefault="00E20539" w:rsidP="00E20539">
      <w:pPr>
        <w:rPr>
          <w:sz w:val="22"/>
          <w:szCs w:val="22"/>
        </w:rPr>
      </w:pPr>
    </w:p>
    <w:p w14:paraId="28945F80" w14:textId="77777777" w:rsidR="00B83115" w:rsidRDefault="00B83115" w:rsidP="00E20539">
      <w:pPr>
        <w:rPr>
          <w:b/>
          <w:bCs/>
          <w:u w:val="single"/>
        </w:rPr>
      </w:pPr>
    </w:p>
    <w:p w14:paraId="58CA17FF" w14:textId="0C8C66A1" w:rsidR="0066599E" w:rsidRDefault="00E20539" w:rsidP="00B430BD">
      <w:pPr>
        <w:rPr>
          <w:b/>
          <w:bCs/>
        </w:rPr>
      </w:pPr>
      <w:r>
        <w:rPr>
          <w:b/>
          <w:bCs/>
        </w:rPr>
        <w:t>Next</w:t>
      </w:r>
      <w:r w:rsidR="00B430BD">
        <w:rPr>
          <w:b/>
          <w:bCs/>
        </w:rPr>
        <w:t xml:space="preserve"> Meeting Date:</w:t>
      </w:r>
      <w:r>
        <w:rPr>
          <w:b/>
          <w:bCs/>
        </w:rPr>
        <w:t xml:space="preserve">  </w:t>
      </w:r>
    </w:p>
    <w:p w14:paraId="267AF84B" w14:textId="51B14A8F" w:rsidR="00986ADC" w:rsidRPr="00986ADC" w:rsidRDefault="00986ADC" w:rsidP="00986ADC">
      <w:pPr>
        <w:rPr>
          <w:bCs/>
        </w:rPr>
      </w:pPr>
      <w:r w:rsidRPr="00986ADC">
        <w:rPr>
          <w:bCs/>
        </w:rPr>
        <w:t>Thursday, August 3, 2023 / 1:00 – 3:00 p.m.</w:t>
      </w:r>
    </w:p>
    <w:p w14:paraId="56941C34" w14:textId="77777777" w:rsidR="00986ADC" w:rsidRPr="00986ADC" w:rsidRDefault="00986ADC" w:rsidP="00986ADC">
      <w:pPr>
        <w:rPr>
          <w:bCs/>
        </w:rPr>
      </w:pPr>
      <w:r w:rsidRPr="00986ADC">
        <w:rPr>
          <w:bCs/>
        </w:rPr>
        <w:t>Videoconference / In-person</w:t>
      </w:r>
    </w:p>
    <w:p w14:paraId="2EB342E0" w14:textId="3C33B386" w:rsidR="00986ADC" w:rsidRPr="00CA4EE9" w:rsidRDefault="00986ADC" w:rsidP="00986ADC">
      <w:pPr>
        <w:rPr>
          <w:b/>
        </w:rPr>
      </w:pPr>
    </w:p>
    <w:sectPr w:rsidR="00986ADC" w:rsidRPr="00CA4EE9" w:rsidSect="008842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1FFE"/>
    <w:multiLevelType w:val="hybridMultilevel"/>
    <w:tmpl w:val="1F3A5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57B12"/>
    <w:multiLevelType w:val="multilevel"/>
    <w:tmpl w:val="599C1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27CD4"/>
    <w:multiLevelType w:val="hybridMultilevel"/>
    <w:tmpl w:val="56601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F8454A"/>
    <w:multiLevelType w:val="hybridMultilevel"/>
    <w:tmpl w:val="D39C9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B17AC"/>
    <w:multiLevelType w:val="hybridMultilevel"/>
    <w:tmpl w:val="3AAC42C0"/>
    <w:lvl w:ilvl="0" w:tplc="B87E409E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476A45"/>
    <w:multiLevelType w:val="hybridMultilevel"/>
    <w:tmpl w:val="44E0A796"/>
    <w:lvl w:ilvl="0" w:tplc="DD1AB8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56AB6"/>
    <w:multiLevelType w:val="hybridMultilevel"/>
    <w:tmpl w:val="13C00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47358"/>
    <w:multiLevelType w:val="hybridMultilevel"/>
    <w:tmpl w:val="78804F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2A4308"/>
    <w:multiLevelType w:val="hybridMultilevel"/>
    <w:tmpl w:val="13C00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120A6"/>
    <w:multiLevelType w:val="hybridMultilevel"/>
    <w:tmpl w:val="9078D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12EDE"/>
    <w:multiLevelType w:val="hybridMultilevel"/>
    <w:tmpl w:val="6EF641C4"/>
    <w:lvl w:ilvl="0" w:tplc="C6067F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27D6D"/>
    <w:multiLevelType w:val="hybridMultilevel"/>
    <w:tmpl w:val="039A8F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F71198"/>
    <w:multiLevelType w:val="hybridMultilevel"/>
    <w:tmpl w:val="13C00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0730F"/>
    <w:multiLevelType w:val="hybridMultilevel"/>
    <w:tmpl w:val="13C00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072564">
    <w:abstractNumId w:val="4"/>
  </w:num>
  <w:num w:numId="2" w16cid:durableId="243221107">
    <w:abstractNumId w:val="10"/>
  </w:num>
  <w:num w:numId="3" w16cid:durableId="3675281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4358073">
    <w:abstractNumId w:val="6"/>
  </w:num>
  <w:num w:numId="5" w16cid:durableId="1557471553">
    <w:abstractNumId w:val="12"/>
  </w:num>
  <w:num w:numId="6" w16cid:durableId="144272860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7482384">
    <w:abstractNumId w:val="13"/>
  </w:num>
  <w:num w:numId="8" w16cid:durableId="824204408">
    <w:abstractNumId w:val="8"/>
  </w:num>
  <w:num w:numId="9" w16cid:durableId="1865627420">
    <w:abstractNumId w:val="5"/>
  </w:num>
  <w:num w:numId="10" w16cid:durableId="755783827">
    <w:abstractNumId w:val="7"/>
  </w:num>
  <w:num w:numId="11" w16cid:durableId="1868827978">
    <w:abstractNumId w:val="0"/>
  </w:num>
  <w:num w:numId="12" w16cid:durableId="1198274487">
    <w:abstractNumId w:val="3"/>
  </w:num>
  <w:num w:numId="13" w16cid:durableId="484006507">
    <w:abstractNumId w:val="2"/>
  </w:num>
  <w:num w:numId="14" w16cid:durableId="14623085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A3"/>
    <w:rsid w:val="00002146"/>
    <w:rsid w:val="00002FFC"/>
    <w:rsid w:val="0000381D"/>
    <w:rsid w:val="00007440"/>
    <w:rsid w:val="00020233"/>
    <w:rsid w:val="00024966"/>
    <w:rsid w:val="0003515C"/>
    <w:rsid w:val="00041D3D"/>
    <w:rsid w:val="00044FC5"/>
    <w:rsid w:val="00064C54"/>
    <w:rsid w:val="0008300A"/>
    <w:rsid w:val="0008547B"/>
    <w:rsid w:val="00085EFC"/>
    <w:rsid w:val="00086947"/>
    <w:rsid w:val="00086A20"/>
    <w:rsid w:val="00097CF0"/>
    <w:rsid w:val="000A2467"/>
    <w:rsid w:val="000C0F9E"/>
    <w:rsid w:val="000C4816"/>
    <w:rsid w:val="001036B9"/>
    <w:rsid w:val="00104475"/>
    <w:rsid w:val="00111BE2"/>
    <w:rsid w:val="00114BEC"/>
    <w:rsid w:val="00120591"/>
    <w:rsid w:val="00126982"/>
    <w:rsid w:val="00130CD9"/>
    <w:rsid w:val="00130F32"/>
    <w:rsid w:val="00132A73"/>
    <w:rsid w:val="0013562F"/>
    <w:rsid w:val="00136566"/>
    <w:rsid w:val="001506A6"/>
    <w:rsid w:val="00152C49"/>
    <w:rsid w:val="00153231"/>
    <w:rsid w:val="00153A8E"/>
    <w:rsid w:val="00160E0F"/>
    <w:rsid w:val="00161D54"/>
    <w:rsid w:val="001879BE"/>
    <w:rsid w:val="00191F21"/>
    <w:rsid w:val="001A695C"/>
    <w:rsid w:val="001A7930"/>
    <w:rsid w:val="001B59AE"/>
    <w:rsid w:val="001C3C13"/>
    <w:rsid w:val="001C5243"/>
    <w:rsid w:val="001D13C8"/>
    <w:rsid w:val="001D64B1"/>
    <w:rsid w:val="001F1097"/>
    <w:rsid w:val="001F3EBF"/>
    <w:rsid w:val="001F7E84"/>
    <w:rsid w:val="00201595"/>
    <w:rsid w:val="00201E30"/>
    <w:rsid w:val="002035C8"/>
    <w:rsid w:val="00203800"/>
    <w:rsid w:val="002044B2"/>
    <w:rsid w:val="002145C3"/>
    <w:rsid w:val="002206B9"/>
    <w:rsid w:val="00221F0E"/>
    <w:rsid w:val="0023200E"/>
    <w:rsid w:val="002406A4"/>
    <w:rsid w:val="00241E56"/>
    <w:rsid w:val="002549AF"/>
    <w:rsid w:val="00257C85"/>
    <w:rsid w:val="002755B2"/>
    <w:rsid w:val="00290C73"/>
    <w:rsid w:val="00297501"/>
    <w:rsid w:val="00297DDE"/>
    <w:rsid w:val="002A15C2"/>
    <w:rsid w:val="002C023F"/>
    <w:rsid w:val="002C2716"/>
    <w:rsid w:val="002D4266"/>
    <w:rsid w:val="002E45E7"/>
    <w:rsid w:val="002E6C05"/>
    <w:rsid w:val="002F0663"/>
    <w:rsid w:val="00317640"/>
    <w:rsid w:val="00330D1C"/>
    <w:rsid w:val="003369BC"/>
    <w:rsid w:val="00347716"/>
    <w:rsid w:val="00355897"/>
    <w:rsid w:val="003673ED"/>
    <w:rsid w:val="00381010"/>
    <w:rsid w:val="003856EB"/>
    <w:rsid w:val="00390042"/>
    <w:rsid w:val="00392E6C"/>
    <w:rsid w:val="00395514"/>
    <w:rsid w:val="003979ED"/>
    <w:rsid w:val="003A68D0"/>
    <w:rsid w:val="003A7B88"/>
    <w:rsid w:val="003B1CB5"/>
    <w:rsid w:val="003B26D0"/>
    <w:rsid w:val="003B35F5"/>
    <w:rsid w:val="003B4DC9"/>
    <w:rsid w:val="003C2AB0"/>
    <w:rsid w:val="003C35FC"/>
    <w:rsid w:val="003C3C0C"/>
    <w:rsid w:val="003D076D"/>
    <w:rsid w:val="003D0BBF"/>
    <w:rsid w:val="003F0D8C"/>
    <w:rsid w:val="003F1477"/>
    <w:rsid w:val="003F48BC"/>
    <w:rsid w:val="003F63D8"/>
    <w:rsid w:val="00402223"/>
    <w:rsid w:val="00415DC3"/>
    <w:rsid w:val="00424D4C"/>
    <w:rsid w:val="004366C4"/>
    <w:rsid w:val="00446915"/>
    <w:rsid w:val="004533F9"/>
    <w:rsid w:val="00456506"/>
    <w:rsid w:val="00457E3B"/>
    <w:rsid w:val="004726DF"/>
    <w:rsid w:val="004752C6"/>
    <w:rsid w:val="0048039B"/>
    <w:rsid w:val="004829F0"/>
    <w:rsid w:val="0048626C"/>
    <w:rsid w:val="004A597E"/>
    <w:rsid w:val="004C1BE8"/>
    <w:rsid w:val="004D7F37"/>
    <w:rsid w:val="004F4616"/>
    <w:rsid w:val="00510E66"/>
    <w:rsid w:val="005212CF"/>
    <w:rsid w:val="00535D57"/>
    <w:rsid w:val="005428A1"/>
    <w:rsid w:val="0055451B"/>
    <w:rsid w:val="00556918"/>
    <w:rsid w:val="00560A45"/>
    <w:rsid w:val="00577EC0"/>
    <w:rsid w:val="005A518D"/>
    <w:rsid w:val="005A5D3F"/>
    <w:rsid w:val="005C002B"/>
    <w:rsid w:val="005C418E"/>
    <w:rsid w:val="005D3663"/>
    <w:rsid w:val="005D606F"/>
    <w:rsid w:val="005E02A0"/>
    <w:rsid w:val="005E0656"/>
    <w:rsid w:val="005F3653"/>
    <w:rsid w:val="0060163C"/>
    <w:rsid w:val="0060355A"/>
    <w:rsid w:val="006061DF"/>
    <w:rsid w:val="00614F68"/>
    <w:rsid w:val="006321C4"/>
    <w:rsid w:val="00643E72"/>
    <w:rsid w:val="006446BF"/>
    <w:rsid w:val="006447D3"/>
    <w:rsid w:val="00644D2C"/>
    <w:rsid w:val="006454E6"/>
    <w:rsid w:val="0064693E"/>
    <w:rsid w:val="0066599E"/>
    <w:rsid w:val="00667475"/>
    <w:rsid w:val="006749FF"/>
    <w:rsid w:val="006A1941"/>
    <w:rsid w:val="006B1C55"/>
    <w:rsid w:val="006C0085"/>
    <w:rsid w:val="006C14E0"/>
    <w:rsid w:val="006F078C"/>
    <w:rsid w:val="006F3201"/>
    <w:rsid w:val="006F45BB"/>
    <w:rsid w:val="00702374"/>
    <w:rsid w:val="00706B2F"/>
    <w:rsid w:val="00710EAD"/>
    <w:rsid w:val="00711882"/>
    <w:rsid w:val="007125BF"/>
    <w:rsid w:val="00712BD3"/>
    <w:rsid w:val="00723EC9"/>
    <w:rsid w:val="0074009D"/>
    <w:rsid w:val="00740942"/>
    <w:rsid w:val="00742554"/>
    <w:rsid w:val="00770C33"/>
    <w:rsid w:val="007834F7"/>
    <w:rsid w:val="00791D95"/>
    <w:rsid w:val="007B47E3"/>
    <w:rsid w:val="007C201D"/>
    <w:rsid w:val="007D0EBB"/>
    <w:rsid w:val="007D3AD1"/>
    <w:rsid w:val="007E3193"/>
    <w:rsid w:val="007E4CCF"/>
    <w:rsid w:val="00821174"/>
    <w:rsid w:val="00826B03"/>
    <w:rsid w:val="0083316A"/>
    <w:rsid w:val="008443B6"/>
    <w:rsid w:val="008656A1"/>
    <w:rsid w:val="00873B81"/>
    <w:rsid w:val="008842DE"/>
    <w:rsid w:val="008857A3"/>
    <w:rsid w:val="00885F11"/>
    <w:rsid w:val="00887F3C"/>
    <w:rsid w:val="00897F15"/>
    <w:rsid w:val="008A4A8A"/>
    <w:rsid w:val="008C42F0"/>
    <w:rsid w:val="008E52CE"/>
    <w:rsid w:val="0090209B"/>
    <w:rsid w:val="0090427E"/>
    <w:rsid w:val="00906E4D"/>
    <w:rsid w:val="00916CA9"/>
    <w:rsid w:val="0091712A"/>
    <w:rsid w:val="0092113F"/>
    <w:rsid w:val="009268ED"/>
    <w:rsid w:val="00932155"/>
    <w:rsid w:val="009410C1"/>
    <w:rsid w:val="0094135C"/>
    <w:rsid w:val="00954ECF"/>
    <w:rsid w:val="00957E62"/>
    <w:rsid w:val="00971B65"/>
    <w:rsid w:val="00986ADC"/>
    <w:rsid w:val="0098730B"/>
    <w:rsid w:val="009A3EA6"/>
    <w:rsid w:val="009C08EB"/>
    <w:rsid w:val="009C4730"/>
    <w:rsid w:val="009D00D1"/>
    <w:rsid w:val="009D03AE"/>
    <w:rsid w:val="009D5646"/>
    <w:rsid w:val="009E6757"/>
    <w:rsid w:val="009F0A81"/>
    <w:rsid w:val="00A06C04"/>
    <w:rsid w:val="00A10754"/>
    <w:rsid w:val="00A27BFE"/>
    <w:rsid w:val="00A31047"/>
    <w:rsid w:val="00A311CA"/>
    <w:rsid w:val="00A40314"/>
    <w:rsid w:val="00A4408C"/>
    <w:rsid w:val="00A56D7C"/>
    <w:rsid w:val="00A60D91"/>
    <w:rsid w:val="00A74E90"/>
    <w:rsid w:val="00A8455C"/>
    <w:rsid w:val="00A9406D"/>
    <w:rsid w:val="00A96257"/>
    <w:rsid w:val="00A96459"/>
    <w:rsid w:val="00AB1A98"/>
    <w:rsid w:val="00AD1D2D"/>
    <w:rsid w:val="00AE0DB2"/>
    <w:rsid w:val="00AE360E"/>
    <w:rsid w:val="00B06C63"/>
    <w:rsid w:val="00B34685"/>
    <w:rsid w:val="00B430BD"/>
    <w:rsid w:val="00B45EB0"/>
    <w:rsid w:val="00B766FF"/>
    <w:rsid w:val="00B77DF0"/>
    <w:rsid w:val="00B83115"/>
    <w:rsid w:val="00B8578C"/>
    <w:rsid w:val="00B86B23"/>
    <w:rsid w:val="00B93387"/>
    <w:rsid w:val="00BA7DA6"/>
    <w:rsid w:val="00BB16AC"/>
    <w:rsid w:val="00BB5891"/>
    <w:rsid w:val="00BB74B8"/>
    <w:rsid w:val="00BC2347"/>
    <w:rsid w:val="00BD79D3"/>
    <w:rsid w:val="00BE1537"/>
    <w:rsid w:val="00BF104E"/>
    <w:rsid w:val="00BF4ED9"/>
    <w:rsid w:val="00BF7929"/>
    <w:rsid w:val="00C04CB6"/>
    <w:rsid w:val="00C43AD6"/>
    <w:rsid w:val="00C514B6"/>
    <w:rsid w:val="00C52440"/>
    <w:rsid w:val="00C5612B"/>
    <w:rsid w:val="00C602B0"/>
    <w:rsid w:val="00C63353"/>
    <w:rsid w:val="00C747C5"/>
    <w:rsid w:val="00C930C6"/>
    <w:rsid w:val="00CA4EE9"/>
    <w:rsid w:val="00CA6322"/>
    <w:rsid w:val="00CB3056"/>
    <w:rsid w:val="00CC13AF"/>
    <w:rsid w:val="00CC1DBC"/>
    <w:rsid w:val="00CE31F1"/>
    <w:rsid w:val="00D105D2"/>
    <w:rsid w:val="00D13D28"/>
    <w:rsid w:val="00D20EF0"/>
    <w:rsid w:val="00D2740F"/>
    <w:rsid w:val="00D75D2A"/>
    <w:rsid w:val="00D77FB6"/>
    <w:rsid w:val="00D80988"/>
    <w:rsid w:val="00D8104D"/>
    <w:rsid w:val="00D846AF"/>
    <w:rsid w:val="00D877D2"/>
    <w:rsid w:val="00DA1AAB"/>
    <w:rsid w:val="00DA1D8F"/>
    <w:rsid w:val="00DA6CEC"/>
    <w:rsid w:val="00DC250C"/>
    <w:rsid w:val="00DD670D"/>
    <w:rsid w:val="00DD6C7A"/>
    <w:rsid w:val="00DF0814"/>
    <w:rsid w:val="00E06352"/>
    <w:rsid w:val="00E07E7E"/>
    <w:rsid w:val="00E133A5"/>
    <w:rsid w:val="00E13E9F"/>
    <w:rsid w:val="00E20539"/>
    <w:rsid w:val="00E31EF7"/>
    <w:rsid w:val="00E55C29"/>
    <w:rsid w:val="00E71AB2"/>
    <w:rsid w:val="00E82C46"/>
    <w:rsid w:val="00E9401A"/>
    <w:rsid w:val="00E97390"/>
    <w:rsid w:val="00EA431F"/>
    <w:rsid w:val="00ED01CD"/>
    <w:rsid w:val="00EF03BE"/>
    <w:rsid w:val="00F05B45"/>
    <w:rsid w:val="00F21259"/>
    <w:rsid w:val="00F356B8"/>
    <w:rsid w:val="00F36DE4"/>
    <w:rsid w:val="00F45530"/>
    <w:rsid w:val="00F45B00"/>
    <w:rsid w:val="00F53158"/>
    <w:rsid w:val="00F57DBA"/>
    <w:rsid w:val="00F93C66"/>
    <w:rsid w:val="00F94D40"/>
    <w:rsid w:val="00F973B7"/>
    <w:rsid w:val="00FB1EC8"/>
    <w:rsid w:val="00FB33CD"/>
    <w:rsid w:val="00FB42FA"/>
    <w:rsid w:val="00FB6C90"/>
    <w:rsid w:val="00F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FA390"/>
  <w15:docId w15:val="{F217F563-3CA7-41D8-B199-EFF245CC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2DE"/>
    <w:rPr>
      <w:sz w:val="24"/>
      <w:szCs w:val="24"/>
    </w:rPr>
  </w:style>
  <w:style w:type="paragraph" w:styleId="Heading1">
    <w:name w:val="heading 1"/>
    <w:basedOn w:val="Normal"/>
    <w:next w:val="Normal"/>
    <w:qFormat/>
    <w:rsid w:val="008842DE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842DE"/>
    <w:pPr>
      <w:jc w:val="center"/>
    </w:pPr>
    <w:rPr>
      <w:rFonts w:ascii="Arial" w:hAnsi="Arial" w:cs="Arial"/>
      <w:b/>
      <w:bCs/>
      <w:i/>
      <w:iCs/>
    </w:rPr>
  </w:style>
  <w:style w:type="paragraph" w:styleId="ListParagraph">
    <w:name w:val="List Paragraph"/>
    <w:basedOn w:val="Normal"/>
    <w:uiPriority w:val="34"/>
    <w:qFormat/>
    <w:rsid w:val="0003515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85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54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D809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9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61DF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52C4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52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2C4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2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2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r.com/products/e5-xt/?model=63909-1004-NIST&amp;vertical=condition+monitoring&amp;segment=solution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52437-68bd-475c-86a8-67f1d6677820">
      <Terms xmlns="http://schemas.microsoft.com/office/infopath/2007/PartnerControls"/>
    </lcf76f155ced4ddcb4097134ff3c332f>
    <TaxCatchAll xmlns="56963302-5c31-401d-a271-72bffc9469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015053632764487CCCD295B55C005" ma:contentTypeVersion="11" ma:contentTypeDescription="Create a new document." ma:contentTypeScope="" ma:versionID="dbc33a79bc734e765cd6fe1fff284942">
  <xsd:schema xmlns:xsd="http://www.w3.org/2001/XMLSchema" xmlns:xs="http://www.w3.org/2001/XMLSchema" xmlns:p="http://schemas.microsoft.com/office/2006/metadata/properties" xmlns:ns2="90752437-68bd-475c-86a8-67f1d6677820" xmlns:ns3="56963302-5c31-401d-a271-72bffc9469c9" targetNamespace="http://schemas.microsoft.com/office/2006/metadata/properties" ma:root="true" ma:fieldsID="79dbe96e6913a036c68a977bf9889620" ns2:_="" ns3:_="">
    <xsd:import namespace="90752437-68bd-475c-86a8-67f1d6677820"/>
    <xsd:import namespace="56963302-5c31-401d-a271-72bffc946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52437-68bd-475c-86a8-67f1d6677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63302-5c31-401d-a271-72bffc9469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bb476b2-9eab-4b2a-ba28-e4201fcd8718}" ma:internalName="TaxCatchAll" ma:showField="CatchAllData" ma:web="56963302-5c31-401d-a271-72bffc946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4FE88-E08B-4CC9-B6EE-9DBA1D2477B8}">
  <ds:schemaRefs>
    <ds:schemaRef ds:uri="http://schemas.microsoft.com/office/2006/metadata/properties"/>
    <ds:schemaRef ds:uri="http://schemas.microsoft.com/office/infopath/2007/PartnerControls"/>
    <ds:schemaRef ds:uri="90752437-68bd-475c-86a8-67f1d6677820"/>
    <ds:schemaRef ds:uri="56963302-5c31-401d-a271-72bffc9469c9"/>
  </ds:schemaRefs>
</ds:datastoreItem>
</file>

<file path=customXml/itemProps2.xml><?xml version="1.0" encoding="utf-8"?>
<ds:datastoreItem xmlns:ds="http://schemas.openxmlformats.org/officeDocument/2006/customXml" ds:itemID="{B796E1C9-6E01-4919-A93F-5579527E9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576AD-AE93-413C-A23C-8582B1F35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52437-68bd-475c-86a8-67f1d6677820"/>
    <ds:schemaRef ds:uri="56963302-5c31-401d-a271-72bffc946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810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Ownership of RAP millings  - MAPA &amp; MODOT</vt:lpstr>
    </vt:vector>
  </TitlesOfParts>
  <Company>MoDOT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Ownership of RAP millings  - MAPA &amp; MODOT</dc:title>
  <dc:creator>bryand</dc:creator>
  <cp:lastModifiedBy>MAPA</cp:lastModifiedBy>
  <cp:revision>103</cp:revision>
  <cp:lastPrinted>2023-05-25T13:14:00Z</cp:lastPrinted>
  <dcterms:created xsi:type="dcterms:W3CDTF">2023-06-01T15:41:00Z</dcterms:created>
  <dcterms:modified xsi:type="dcterms:W3CDTF">2023-06-01T19:46:00Z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0x010100B9F015053632764487CCCD295B55C005</vt:lpwstr>
  </property>
  <property fmtid="{D5CDD505-2E9C-101B-9397-08002B2CF9AE}" pid="3" name="Order">
    <vt:r8>22807800</vt:r8>
  </property>
  <property fmtid="{D5CDD505-2E9C-101B-9397-08002B2CF9AE}" pid="4" name="_ExtendedDescription">
    <vt:lpwstr/>
  </property>
</Properties>
</file>